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47A" w:rsidRPr="00DC352D" w:rsidRDefault="00DC352D" w:rsidP="00D2647A">
      <w:pPr>
        <w:jc w:val="center"/>
        <w:rPr>
          <w:rFonts w:ascii="Times New Roman" w:hAnsi="Times New Roman" w:cs="Times New Roman"/>
          <w:sz w:val="28"/>
          <w:szCs w:val="28"/>
        </w:rPr>
      </w:pPr>
      <w:r w:rsidRPr="00DC352D">
        <w:rPr>
          <w:rFonts w:ascii="Times New Roman" w:hAnsi="Times New Roman" w:cs="Times New Roman"/>
          <w:sz w:val="28"/>
          <w:szCs w:val="28"/>
        </w:rPr>
        <w:t>Основные показатели прогноза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Мглинского городского поселения на 2016 год и на плановый </w:t>
      </w:r>
      <w:r w:rsidR="00D2647A">
        <w:rPr>
          <w:rFonts w:ascii="Times New Roman" w:hAnsi="Times New Roman" w:cs="Times New Roman"/>
          <w:sz w:val="28"/>
          <w:szCs w:val="28"/>
        </w:rPr>
        <w:t>период 2017 и 2018 годов</w:t>
      </w:r>
    </w:p>
    <w:tbl>
      <w:tblPr>
        <w:tblStyle w:val="a3"/>
        <w:tblpPr w:leftFromText="180" w:rightFromText="180" w:vertAnchor="text" w:horzAnchor="margin" w:tblpXSpec="center" w:tblpY="152"/>
        <w:tblW w:w="10632" w:type="dxa"/>
        <w:tblLayout w:type="fixed"/>
        <w:tblLook w:val="04A0"/>
      </w:tblPr>
      <w:tblGrid>
        <w:gridCol w:w="567"/>
        <w:gridCol w:w="1839"/>
        <w:gridCol w:w="877"/>
        <w:gridCol w:w="877"/>
        <w:gridCol w:w="1091"/>
        <w:gridCol w:w="1091"/>
        <w:gridCol w:w="1091"/>
        <w:gridCol w:w="1091"/>
        <w:gridCol w:w="1091"/>
        <w:gridCol w:w="1017"/>
      </w:tblGrid>
      <w:tr w:rsidR="00E12A7B" w:rsidTr="00E12A7B">
        <w:trPr>
          <w:trHeight w:val="390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39" w:type="dxa"/>
            <w:vMerge w:val="restart"/>
            <w:tcBorders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877" w:type="dxa"/>
            <w:vMerge w:val="restart"/>
            <w:tcBorders>
              <w:lef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Отчет 2014 г.</w:t>
            </w:r>
          </w:p>
        </w:tc>
        <w:tc>
          <w:tcPr>
            <w:tcW w:w="877" w:type="dxa"/>
            <w:vMerge w:val="restart"/>
            <w:tcBorders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Отчет 2015 г.</w:t>
            </w:r>
          </w:p>
        </w:tc>
        <w:tc>
          <w:tcPr>
            <w:tcW w:w="21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2016 прогноз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2017 прогноз</w:t>
            </w:r>
          </w:p>
        </w:tc>
        <w:tc>
          <w:tcPr>
            <w:tcW w:w="21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12A7B" w:rsidRPr="00D2647A" w:rsidRDefault="00E12A7B" w:rsidP="00634C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2018 прогноз</w:t>
            </w:r>
          </w:p>
        </w:tc>
      </w:tr>
      <w:tr w:rsidR="00E12A7B" w:rsidTr="00E12A7B">
        <w:trPr>
          <w:trHeight w:val="25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9" w:type="dxa"/>
            <w:vMerge/>
            <w:tcBorders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Merge/>
            <w:tcBorders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1 вариант</w:t>
            </w:r>
          </w:p>
        </w:tc>
        <w:tc>
          <w:tcPr>
            <w:tcW w:w="1091" w:type="dxa"/>
            <w:tcBorders>
              <w:top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2 вариант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1 вариант</w:t>
            </w:r>
          </w:p>
        </w:tc>
        <w:tc>
          <w:tcPr>
            <w:tcW w:w="1091" w:type="dxa"/>
            <w:tcBorders>
              <w:top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2 вариант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1 вариант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2 вариант</w:t>
            </w:r>
          </w:p>
        </w:tc>
      </w:tr>
      <w:tr w:rsidR="00E12A7B" w:rsidTr="00E12A7B">
        <w:tc>
          <w:tcPr>
            <w:tcW w:w="567" w:type="dxa"/>
            <w:tcBorders>
              <w:right w:val="single" w:sz="4" w:space="0" w:color="auto"/>
            </w:tcBorders>
          </w:tcPr>
          <w:p w:rsidR="00E12A7B" w:rsidRPr="00D2647A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9" w:type="dxa"/>
            <w:tcBorders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647A">
              <w:rPr>
                <w:rFonts w:ascii="Times New Roman" w:hAnsi="Times New Roman" w:cs="Times New Roman"/>
                <w:sz w:val="18"/>
                <w:szCs w:val="18"/>
              </w:rPr>
              <w:t>Численность постоянного населения (среднегодовая), чел.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7965</w:t>
            </w: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7978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</w:t>
            </w:r>
          </w:p>
        </w:tc>
        <w:tc>
          <w:tcPr>
            <w:tcW w:w="1091" w:type="dxa"/>
            <w:tcBorders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8020</w:t>
            </w:r>
          </w:p>
        </w:tc>
        <w:tc>
          <w:tcPr>
            <w:tcW w:w="1091" w:type="dxa"/>
            <w:tcBorders>
              <w:left w:val="single" w:sz="4" w:space="0" w:color="auto"/>
            </w:tcBorders>
          </w:tcPr>
          <w:p w:rsidR="00E12A7B" w:rsidRPr="00D2647A" w:rsidRDefault="006A665A" w:rsidP="006A66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8020</w:t>
            </w:r>
          </w:p>
        </w:tc>
        <w:tc>
          <w:tcPr>
            <w:tcW w:w="1091" w:type="dxa"/>
            <w:tcBorders>
              <w:right w:val="single" w:sz="4" w:space="0" w:color="auto"/>
            </w:tcBorders>
          </w:tcPr>
          <w:p w:rsidR="00E12A7B" w:rsidRPr="00D2647A" w:rsidRDefault="006A665A" w:rsidP="006A66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8040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8050</w:t>
            </w:r>
          </w:p>
        </w:tc>
        <w:tc>
          <w:tcPr>
            <w:tcW w:w="1017" w:type="dxa"/>
            <w:tcBorders>
              <w:lef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8070</w:t>
            </w:r>
          </w:p>
        </w:tc>
      </w:tr>
      <w:tr w:rsidR="00E12A7B" w:rsidTr="00E12A7B">
        <w:trPr>
          <w:trHeight w:val="255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9" w:type="dxa"/>
            <w:tcBorders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экономически активного населения, чел.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5015</w:t>
            </w:r>
          </w:p>
        </w:tc>
        <w:tc>
          <w:tcPr>
            <w:tcW w:w="877" w:type="dxa"/>
            <w:tcBorders>
              <w:bottom w:val="single" w:sz="4" w:space="0" w:color="auto"/>
              <w:right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5050</w:t>
            </w:r>
          </w:p>
        </w:tc>
        <w:tc>
          <w:tcPr>
            <w:tcW w:w="1091" w:type="dxa"/>
            <w:tcBorders>
              <w:left w:val="single" w:sz="4" w:space="0" w:color="auto"/>
              <w:bottom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6065</w:t>
            </w:r>
          </w:p>
        </w:tc>
        <w:tc>
          <w:tcPr>
            <w:tcW w:w="1091" w:type="dxa"/>
            <w:tcBorders>
              <w:bottom w:val="single" w:sz="4" w:space="0" w:color="auto"/>
              <w:right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6085</w:t>
            </w:r>
          </w:p>
        </w:tc>
        <w:tc>
          <w:tcPr>
            <w:tcW w:w="1091" w:type="dxa"/>
            <w:tcBorders>
              <w:left w:val="single" w:sz="4" w:space="0" w:color="auto"/>
              <w:bottom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7065</w:t>
            </w:r>
          </w:p>
        </w:tc>
        <w:tc>
          <w:tcPr>
            <w:tcW w:w="1091" w:type="dxa"/>
            <w:tcBorders>
              <w:bottom w:val="single" w:sz="4" w:space="0" w:color="auto"/>
              <w:right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7070</w:t>
            </w:r>
          </w:p>
        </w:tc>
        <w:tc>
          <w:tcPr>
            <w:tcW w:w="1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7090</w:t>
            </w:r>
          </w:p>
        </w:tc>
        <w:tc>
          <w:tcPr>
            <w:tcW w:w="1017" w:type="dxa"/>
            <w:tcBorders>
              <w:left w:val="single" w:sz="4" w:space="0" w:color="auto"/>
              <w:bottom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7095</w:t>
            </w:r>
          </w:p>
        </w:tc>
      </w:tr>
      <w:tr w:rsidR="00E12A7B" w:rsidTr="00E12A7B">
        <w:trPr>
          <w:trHeight w:val="24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занятого населения, чел., в том числе в домашнем хозяйстве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4093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4103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E9749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4150</w:t>
            </w:r>
          </w:p>
        </w:tc>
      </w:tr>
      <w:tr w:rsidR="00E12A7B" w:rsidTr="00E12A7B">
        <w:trPr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Среднесписочная численность работников предприятий и организаций, чел.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14010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</w:t>
            </w:r>
          </w:p>
        </w:tc>
      </w:tr>
      <w:tr w:rsidR="00E12A7B" w:rsidTr="00E12A7B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индивидуальных предпринимателей и фермеров, чел.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</w:t>
            </w:r>
          </w:p>
        </w:tc>
      </w:tr>
      <w:tr w:rsidR="00E12A7B" w:rsidTr="00E12A7B">
        <w:trPr>
          <w:trHeight w:val="1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 родившихся, чел.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205D4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</w:tr>
      <w:tr w:rsidR="00E12A7B" w:rsidTr="00E12A7B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 умерших, чел.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AB1289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E12A7B" w:rsidTr="00E12A7B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 официально зарегистрированных безработных, чел.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7B5EE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7B5EE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7B5EE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7B5EE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7B5EE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7B5EE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7B5EE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7B5EE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E12A7B" w:rsidTr="00E12A7B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Уровень официально зарегистрированной безработицы, %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</w:tr>
      <w:tr w:rsidR="00E12A7B" w:rsidTr="00E12A7B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Фонд заработной платы, тыс. руб.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6A665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</w:t>
            </w:r>
            <w:r w:rsidR="00975F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699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237 329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EE6A0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315 800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E6A0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316 800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EE6A0A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400 000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450 000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500 000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600 000</w:t>
            </w:r>
          </w:p>
        </w:tc>
      </w:tr>
      <w:tr w:rsidR="00E12A7B" w:rsidTr="00E12A7B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Среднемесячная номинальная начисленная заработная плата, руб.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16 466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975F72" w:rsidP="00975F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14 274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20 814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20 897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27 830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31 997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36 164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44 467</w:t>
            </w:r>
          </w:p>
        </w:tc>
      </w:tr>
      <w:tr w:rsidR="00E12A7B" w:rsidTr="00E12A7B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платных услуг населению, тыс. руб.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34 494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36 486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38 513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39 519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975F72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44 175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44 576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53 789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58 432</w:t>
            </w:r>
          </w:p>
        </w:tc>
      </w:tr>
      <w:tr w:rsidR="00E12A7B" w:rsidTr="00E12A7B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 физического объема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8275E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</w:tr>
      <w:tr w:rsidR="00E12A7B" w:rsidTr="00E12A7B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отгруженных товаров собственного производства, выполненных работ и услуг по всем видам экономической деятельности тыс. руб.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164 444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168 721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178 111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182 009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188 213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190 114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195 526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200 117</w:t>
            </w:r>
          </w:p>
        </w:tc>
      </w:tr>
      <w:tr w:rsidR="00E12A7B" w:rsidTr="00E12A7B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Оборот розничной торговли, тыс. руб.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156 748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158 726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160 115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162 000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165 725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168 123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170 514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175 239</w:t>
            </w:r>
          </w:p>
        </w:tc>
      </w:tr>
      <w:tr w:rsidR="00E12A7B" w:rsidTr="00E12A7B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к предыдущему году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BE68C1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100,62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85C8F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100,16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85C8F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100,27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357E7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100,52</w:t>
            </w:r>
            <w:r w:rsidR="006F65B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357E7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100,25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357E7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357E7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BE68C1">
              <w:rPr>
                <w:rFonts w:ascii="Times New Roman" w:hAnsi="Times New Roman" w:cs="Times New Roman"/>
                <w:sz w:val="18"/>
                <w:szCs w:val="18"/>
              </w:rPr>
              <w:t>,37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357E7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BE68C1">
              <w:rPr>
                <w:rFonts w:ascii="Times New Roman" w:hAnsi="Times New Roman" w:cs="Times New Roman"/>
                <w:sz w:val="18"/>
                <w:szCs w:val="18"/>
              </w:rPr>
              <w:t>,62</w:t>
            </w:r>
          </w:p>
        </w:tc>
      </w:tr>
      <w:tr w:rsidR="00E12A7B" w:rsidTr="00E12A7B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инвестиций (в основной капитал) за счет всех источников финансирования, тыс. руб.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214 56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215 58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220 29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223 13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235 18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238 23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250 59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253 78</w:t>
            </w:r>
          </w:p>
        </w:tc>
      </w:tr>
      <w:tr w:rsidR="00E12A7B" w:rsidTr="00E12A7B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Производство зерна, тонн всего, в т.ч.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сельхозорганизации</w:t>
            </w:r>
            <w:proofErr w:type="spellEnd"/>
          </w:p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крестьянско-фермерские хозяйства,</w:t>
            </w:r>
          </w:p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население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3672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1425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2342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1234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4825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5005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1589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6214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1895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6595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7653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2005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7893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2050</w:t>
            </w:r>
          </w:p>
          <w:p w:rsidR="00456456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456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</w:tr>
      <w:tr w:rsidR="00E12A7B" w:rsidTr="00E12A7B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Производство </w:t>
            </w:r>
            <w:r w:rsidR="009E2AB5">
              <w:rPr>
                <w:rFonts w:ascii="Times New Roman" w:hAnsi="Times New Roman" w:cs="Times New Roman"/>
                <w:sz w:val="18"/>
                <w:szCs w:val="18"/>
              </w:rPr>
              <w:t>овощей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тонн – всего, в т.ч.</w:t>
            </w:r>
          </w:p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сельхозорганизации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крестьянско-фермерские хозяйства,</w:t>
            </w:r>
          </w:p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население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1007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2010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884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1315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3020</w:t>
            </w:r>
          </w:p>
        </w:tc>
      </w:tr>
      <w:tr w:rsidR="00E12A7B" w:rsidTr="00E12A7B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E2AB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Производство молока, тонн – всего, в т.ч.</w:t>
            </w:r>
          </w:p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сельхозорганизации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крестьянско-фермерские хозяйства,</w:t>
            </w:r>
          </w:p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население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3,362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10,43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3,098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8,545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E12A7B" w:rsidTr="00E12A7B">
        <w:trPr>
          <w:trHeight w:val="19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Производство мяса, тонн – всего, в т.ч.</w:t>
            </w:r>
          </w:p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сельхозорганизации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крестьянско-фермерские хозяйства,</w:t>
            </w:r>
            <w:r w:rsidR="00DF384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E12A7B" w:rsidRPr="00D2647A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население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2AB5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  <w:p w:rsidR="009E2AB5" w:rsidRPr="00D2647A" w:rsidRDefault="009E2AB5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</w:tr>
      <w:tr w:rsidR="00E12A7B" w:rsidTr="00E12A7B">
        <w:trPr>
          <w:trHeight w:val="19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E2AB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Прибыль прибыльных организаций, тыс. руб.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1673BD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1673BD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1673BD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2420</w:t>
            </w:r>
          </w:p>
          <w:p w:rsidR="00456456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456" w:rsidRPr="00D2647A" w:rsidRDefault="00456456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56" w:rsidRPr="00D2647A" w:rsidRDefault="00456456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56" w:rsidRPr="00D2647A" w:rsidRDefault="00456456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6456" w:rsidRPr="00D2647A" w:rsidRDefault="00456456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2846</w:t>
            </w:r>
          </w:p>
        </w:tc>
      </w:tr>
      <w:tr w:rsidR="00E12A7B" w:rsidTr="00E12A7B">
        <w:trPr>
          <w:trHeight w:val="19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E2AB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Прибыль (убыток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сальдо, тыс. руб.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-313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456456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12A7B" w:rsidTr="00E12A7B">
        <w:trPr>
          <w:trHeight w:val="23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E2A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площадь жилого фонда, кв. м-всего, вт.ч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етхого аварийного жилого фонда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8275EB" w:rsidP="008275EB">
            <w:pPr>
              <w:tabs>
                <w:tab w:val="center" w:pos="3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  <w:r w:rsidR="00D71B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D71B6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82F" w:rsidRPr="00D2647A" w:rsidRDefault="00D71B6F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197 </w:t>
            </w:r>
            <w:r w:rsidR="008275E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A7082F" w:rsidRDefault="00D71B6F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198 500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82F" w:rsidRPr="00D2647A" w:rsidRDefault="00D71B6F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199 400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A7082F" w:rsidRDefault="00D71B6F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D71B6F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201 100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A7082F" w:rsidRDefault="00D71B6F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202 000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D71B6F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203 000</w:t>
            </w:r>
          </w:p>
        </w:tc>
      </w:tr>
      <w:tr w:rsidR="00E12A7B" w:rsidTr="00E12A7B">
        <w:trPr>
          <w:trHeight w:val="19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E2AB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Ввод в эксплуатацию жилых домов, построенных за счет всех источников финансирования, кв. м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A7082F" w:rsidRDefault="008275EB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Default="00A7082F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A7082F" w:rsidRPr="00D2647A" w:rsidRDefault="00A7082F" w:rsidP="00A708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A7082F" w:rsidRDefault="00A7082F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A7082F" w:rsidP="00A7082F">
            <w:pPr>
              <w:tabs>
                <w:tab w:val="left" w:pos="240"/>
                <w:tab w:val="center" w:pos="437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900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A7082F" w:rsidRDefault="00A7082F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A7082F" w:rsidRDefault="00A7082F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7B" w:rsidRPr="00D2647A" w:rsidRDefault="00A7082F" w:rsidP="0045645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A7B" w:rsidRPr="00D2647A" w:rsidRDefault="00A7082F" w:rsidP="00A7082F">
            <w:pPr>
              <w:tabs>
                <w:tab w:val="center" w:pos="4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1000</w:t>
            </w:r>
          </w:p>
        </w:tc>
      </w:tr>
      <w:tr w:rsidR="00E12A7B" w:rsidTr="00E12A7B">
        <w:trPr>
          <w:trHeight w:val="204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E12A7B" w:rsidRDefault="00E12A7B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E2A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9" w:type="dxa"/>
            <w:tcBorders>
              <w:top w:val="single" w:sz="4" w:space="0" w:color="auto"/>
              <w:right w:val="single" w:sz="4" w:space="0" w:color="auto"/>
            </w:tcBorders>
          </w:tcPr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Общая площадь помещения, приходящаяся на одного жителя (на </w:t>
            </w:r>
            <w:proofErr w:type="gramEnd"/>
          </w:p>
          <w:p w:rsidR="00E12A7B" w:rsidRPr="00E12A7B" w:rsidRDefault="00E12A7B" w:rsidP="00634C93">
            <w:pPr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конец года), кв. м</w:t>
            </w:r>
            <w:r w:rsidRPr="00E12A7B">
              <w:rPr>
                <w:rFonts w:ascii="Times New Roman" w:hAnsi="Times New Roman" w:cs="Times New Roman"/>
                <w:sz w:val="10"/>
                <w:szCs w:val="10"/>
              </w:rPr>
              <w:t xml:space="preserve">   </w:t>
            </w:r>
          </w:p>
          <w:p w:rsidR="00E12A7B" w:rsidRPr="00E12A7B" w:rsidRDefault="00E12A7B" w:rsidP="00634C93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4"/>
                <w:szCs w:val="4"/>
              </w:rPr>
              <w:t xml:space="preserve">                        </w:t>
            </w:r>
            <w:r w:rsidRPr="00E12A7B">
              <w:rPr>
                <w:rFonts w:ascii="Times New Roman" w:hAnsi="Times New Roman" w:cs="Times New Roman"/>
                <w:sz w:val="10"/>
                <w:szCs w:val="10"/>
              </w:rPr>
              <w:t xml:space="preserve">    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                         </w:t>
            </w:r>
            <w:r w:rsidRPr="00E12A7B">
              <w:rPr>
                <w:rFonts w:ascii="Times New Roman" w:hAnsi="Times New Roman" w:cs="Times New Roman"/>
                <w:sz w:val="10"/>
                <w:szCs w:val="10"/>
              </w:rPr>
              <w:t xml:space="preserve">     </w:t>
            </w:r>
          </w:p>
          <w:p w:rsidR="00E12A7B" w:rsidRDefault="00E12A7B" w:rsidP="00634C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</w:tcPr>
          <w:p w:rsidR="00E12A7B" w:rsidRPr="00D2647A" w:rsidRDefault="008275EB" w:rsidP="00D71B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</w:t>
            </w:r>
            <w:r w:rsidR="00D71B6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right w:val="single" w:sz="4" w:space="0" w:color="auto"/>
            </w:tcBorders>
          </w:tcPr>
          <w:p w:rsidR="00E12A7B" w:rsidRPr="00D2647A" w:rsidRDefault="00D71B6F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</w:tcPr>
          <w:p w:rsidR="00E12A7B" w:rsidRPr="00D2647A" w:rsidRDefault="00D71B6F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1091" w:type="dxa"/>
            <w:tcBorders>
              <w:top w:val="single" w:sz="4" w:space="0" w:color="auto"/>
              <w:right w:val="single" w:sz="4" w:space="0" w:color="auto"/>
            </w:tcBorders>
          </w:tcPr>
          <w:p w:rsidR="00E12A7B" w:rsidRPr="00D2647A" w:rsidRDefault="00D71B6F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24,86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</w:tcPr>
          <w:p w:rsidR="00E12A7B" w:rsidRPr="00D2647A" w:rsidRDefault="00D71B6F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24,96</w:t>
            </w:r>
          </w:p>
        </w:tc>
        <w:tc>
          <w:tcPr>
            <w:tcW w:w="1091" w:type="dxa"/>
            <w:tcBorders>
              <w:top w:val="single" w:sz="4" w:space="0" w:color="auto"/>
              <w:right w:val="single" w:sz="4" w:space="0" w:color="auto"/>
            </w:tcBorders>
          </w:tcPr>
          <w:p w:rsidR="00E12A7B" w:rsidRPr="00D2647A" w:rsidRDefault="00D71B6F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A7B" w:rsidRPr="00D2647A" w:rsidRDefault="00D71B6F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</w:tcBorders>
          </w:tcPr>
          <w:p w:rsidR="00E12A7B" w:rsidRPr="00D2647A" w:rsidRDefault="00D71B6F" w:rsidP="00E12A7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25,15</w:t>
            </w:r>
          </w:p>
        </w:tc>
      </w:tr>
    </w:tbl>
    <w:p w:rsidR="00D2647A" w:rsidRDefault="00D2647A" w:rsidP="00DC35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647A" w:rsidRPr="00DC352D" w:rsidRDefault="00D2647A" w:rsidP="00D2647A">
      <w:pPr>
        <w:rPr>
          <w:rFonts w:ascii="Times New Roman" w:hAnsi="Times New Roman" w:cs="Times New Roman"/>
          <w:sz w:val="28"/>
          <w:szCs w:val="28"/>
        </w:rPr>
      </w:pPr>
    </w:p>
    <w:sectPr w:rsidR="00D2647A" w:rsidRPr="00DC352D" w:rsidSect="00B02D86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352D"/>
    <w:rsid w:val="001673BD"/>
    <w:rsid w:val="00185C8F"/>
    <w:rsid w:val="001A707E"/>
    <w:rsid w:val="00205D45"/>
    <w:rsid w:val="00357E75"/>
    <w:rsid w:val="00456456"/>
    <w:rsid w:val="00606974"/>
    <w:rsid w:val="00634C93"/>
    <w:rsid w:val="006A665A"/>
    <w:rsid w:val="006F65B5"/>
    <w:rsid w:val="007B5EE5"/>
    <w:rsid w:val="007C1F77"/>
    <w:rsid w:val="007C46C5"/>
    <w:rsid w:val="008275EB"/>
    <w:rsid w:val="008558E0"/>
    <w:rsid w:val="00975F72"/>
    <w:rsid w:val="009E2AB5"/>
    <w:rsid w:val="00A7082F"/>
    <w:rsid w:val="00AB1289"/>
    <w:rsid w:val="00B02D86"/>
    <w:rsid w:val="00B46E0D"/>
    <w:rsid w:val="00B61F40"/>
    <w:rsid w:val="00BE68C1"/>
    <w:rsid w:val="00C51C08"/>
    <w:rsid w:val="00C977E4"/>
    <w:rsid w:val="00D2647A"/>
    <w:rsid w:val="00D71B6F"/>
    <w:rsid w:val="00DC352D"/>
    <w:rsid w:val="00DF3849"/>
    <w:rsid w:val="00E12A7B"/>
    <w:rsid w:val="00E9749A"/>
    <w:rsid w:val="00EE6A0A"/>
    <w:rsid w:val="00F436FD"/>
    <w:rsid w:val="00FD2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64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D04A5B3-6591-4DA6-B378-3EC9E5176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4294927114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10</cp:revision>
  <cp:lastPrinted>2004-01-01T08:29:00Z</cp:lastPrinted>
  <dcterms:created xsi:type="dcterms:W3CDTF">2015-12-30T09:14:00Z</dcterms:created>
  <dcterms:modified xsi:type="dcterms:W3CDTF">2004-01-01T08:42:00Z</dcterms:modified>
</cp:coreProperties>
</file>